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D8A" w:rsidRDefault="00881F8E" w:rsidP="00881F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67500" cy="9534525"/>
            <wp:effectExtent l="19050" t="0" r="0" b="0"/>
            <wp:docPr id="11" name="Рисунок 11" descr="C:\Users\ПК\Desktop\пол об ат уч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esktop\пол об ат уч_page-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310" cy="9535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C12D8A">
        <w:rPr>
          <w:rFonts w:ascii="Times New Roman" w:hAnsi="Times New Roman" w:cs="Times New Roman"/>
          <w:sz w:val="24"/>
          <w:szCs w:val="24"/>
        </w:rPr>
        <w:t xml:space="preserve">1.4.3. </w:t>
      </w:r>
      <w:r w:rsidR="00C12D8A" w:rsidRPr="00C12D8A">
        <w:rPr>
          <w:rFonts w:ascii="Times New Roman" w:hAnsi="Times New Roman" w:cs="Times New Roman"/>
          <w:b/>
          <w:sz w:val="24"/>
          <w:szCs w:val="24"/>
        </w:rPr>
        <w:t>Аттестация учащихся по завершении освоения программы</w:t>
      </w:r>
      <w:r w:rsidR="00C12D8A" w:rsidRPr="00C12D8A">
        <w:rPr>
          <w:rFonts w:ascii="Times New Roman" w:hAnsi="Times New Roman" w:cs="Times New Roman"/>
          <w:sz w:val="24"/>
          <w:szCs w:val="24"/>
        </w:rPr>
        <w:t xml:space="preserve"> - контроль, проводимый педагогом с целью определе</w:t>
      </w:r>
      <w:r w:rsidR="00C12D8A">
        <w:rPr>
          <w:rFonts w:ascii="Times New Roman" w:hAnsi="Times New Roman" w:cs="Times New Roman"/>
          <w:sz w:val="24"/>
          <w:szCs w:val="24"/>
        </w:rPr>
        <w:t>ния степени и уровня освоения уча</w:t>
      </w:r>
      <w:r w:rsidR="00C12D8A" w:rsidRPr="00C12D8A">
        <w:rPr>
          <w:rFonts w:ascii="Times New Roman" w:hAnsi="Times New Roman" w:cs="Times New Roman"/>
          <w:sz w:val="24"/>
          <w:szCs w:val="24"/>
        </w:rPr>
        <w:t>щимися содержания дополнительной общеразвивающей программы в полном объеме</w:t>
      </w:r>
      <w:r w:rsidR="00C12D8A">
        <w:rPr>
          <w:rFonts w:ascii="Times New Roman" w:hAnsi="Times New Roman" w:cs="Times New Roman"/>
          <w:sz w:val="24"/>
          <w:szCs w:val="24"/>
        </w:rPr>
        <w:t>.</w:t>
      </w:r>
    </w:p>
    <w:p w:rsidR="00C12D8A" w:rsidRDefault="00C12D8A" w:rsidP="006F52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1.4.4. </w:t>
      </w:r>
      <w:r w:rsidRPr="00C12D8A">
        <w:rPr>
          <w:rFonts w:ascii="Times New Roman" w:hAnsi="Times New Roman" w:cs="Times New Roman"/>
          <w:sz w:val="24"/>
          <w:szCs w:val="24"/>
        </w:rPr>
        <w:t>Основой для определения степени освоения содержания программного материала являются полнота знаний, их обобщенность и системность, оценивание осуществляется по уровням освоения - вы</w:t>
      </w:r>
      <w:r w:rsidR="00C10562">
        <w:rPr>
          <w:rFonts w:ascii="Times New Roman" w:hAnsi="Times New Roman" w:cs="Times New Roman"/>
          <w:sz w:val="24"/>
          <w:szCs w:val="24"/>
        </w:rPr>
        <w:t>сокий, средний, низкий:</w:t>
      </w:r>
      <w:r w:rsidRPr="00C12D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D8A" w:rsidRDefault="00C12D8A" w:rsidP="006F52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10562">
        <w:rPr>
          <w:rFonts w:ascii="Times New Roman" w:hAnsi="Times New Roman" w:cs="Times New Roman"/>
          <w:sz w:val="24"/>
          <w:szCs w:val="24"/>
        </w:rPr>
        <w:t>в</w:t>
      </w:r>
      <w:r w:rsidRPr="00C12D8A">
        <w:rPr>
          <w:rFonts w:ascii="Times New Roman" w:hAnsi="Times New Roman" w:cs="Times New Roman"/>
          <w:sz w:val="24"/>
          <w:szCs w:val="24"/>
        </w:rPr>
        <w:t xml:space="preserve">ысокий уровень - полнота и правильность - (это правильный, полный ответ); </w:t>
      </w:r>
    </w:p>
    <w:p w:rsidR="00C12D8A" w:rsidRDefault="00C12D8A" w:rsidP="006F52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12D8A">
        <w:rPr>
          <w:rFonts w:ascii="Times New Roman" w:hAnsi="Times New Roman" w:cs="Times New Roman"/>
          <w:sz w:val="24"/>
          <w:szCs w:val="24"/>
        </w:rPr>
        <w:t xml:space="preserve">средний уровень - правильный, но неполный или неточный ответ; </w:t>
      </w:r>
    </w:p>
    <w:p w:rsidR="00C12D8A" w:rsidRDefault="00C12D8A" w:rsidP="006F52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12D8A">
        <w:rPr>
          <w:rFonts w:ascii="Times New Roman" w:hAnsi="Times New Roman" w:cs="Times New Roman"/>
          <w:sz w:val="24"/>
          <w:szCs w:val="24"/>
        </w:rPr>
        <w:t>низкий уровень - допущение ошибок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2D8A" w:rsidRDefault="00C12D8A" w:rsidP="006F52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2D8A">
        <w:rPr>
          <w:rFonts w:ascii="Times New Roman" w:hAnsi="Times New Roman" w:cs="Times New Roman"/>
          <w:sz w:val="24"/>
          <w:szCs w:val="24"/>
        </w:rPr>
        <w:t xml:space="preserve">1.5. </w:t>
      </w:r>
      <w:r>
        <w:rPr>
          <w:rFonts w:ascii="Times New Roman" w:hAnsi="Times New Roman" w:cs="Times New Roman"/>
          <w:sz w:val="24"/>
          <w:szCs w:val="24"/>
        </w:rPr>
        <w:t>Аттестация уча</w:t>
      </w:r>
      <w:r w:rsidRPr="00C12D8A">
        <w:rPr>
          <w:rFonts w:ascii="Times New Roman" w:hAnsi="Times New Roman" w:cs="Times New Roman"/>
          <w:sz w:val="24"/>
          <w:szCs w:val="24"/>
        </w:rPr>
        <w:t>щихся строится на принципах учета индивидуаль</w:t>
      </w:r>
      <w:r>
        <w:rPr>
          <w:rFonts w:ascii="Times New Roman" w:hAnsi="Times New Roman" w:cs="Times New Roman"/>
          <w:sz w:val="24"/>
          <w:szCs w:val="24"/>
        </w:rPr>
        <w:t>ных и возрастных особенностей уча</w:t>
      </w:r>
      <w:r w:rsidRPr="00C12D8A">
        <w:rPr>
          <w:rFonts w:ascii="Times New Roman" w:hAnsi="Times New Roman" w:cs="Times New Roman"/>
          <w:sz w:val="24"/>
          <w:szCs w:val="24"/>
        </w:rPr>
        <w:t xml:space="preserve">щихся; специфике деятельности образовательного объединения и периоду обучения; необходимости, обязательности и открытости проведения; свободы выбора педагогом дополнительного образования методов и форм проведения и оценки результатов; обоснованности критериев оценки результатов; открытости результатов. </w:t>
      </w:r>
    </w:p>
    <w:p w:rsidR="00C12D8A" w:rsidRPr="00C12D8A" w:rsidRDefault="00C12D8A" w:rsidP="006F5241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2D8A">
        <w:rPr>
          <w:rFonts w:ascii="Times New Roman" w:hAnsi="Times New Roman" w:cs="Times New Roman"/>
          <w:b/>
          <w:sz w:val="24"/>
          <w:szCs w:val="24"/>
        </w:rPr>
        <w:t xml:space="preserve">1.6. Функции аттестации: </w:t>
      </w:r>
    </w:p>
    <w:p w:rsidR="00C12D8A" w:rsidRDefault="00C12D8A" w:rsidP="006F52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2D8A">
        <w:rPr>
          <w:rFonts w:ascii="Times New Roman" w:hAnsi="Times New Roman" w:cs="Times New Roman"/>
          <w:sz w:val="24"/>
          <w:szCs w:val="24"/>
        </w:rPr>
        <w:t xml:space="preserve">- учебная - создает дополнительные условия для обобщения и осмысления полученных теоретических и практических знаний, умений и навыков обучающихся; </w:t>
      </w:r>
    </w:p>
    <w:p w:rsidR="00C12D8A" w:rsidRDefault="00C12D8A" w:rsidP="006F52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2D8A">
        <w:rPr>
          <w:rFonts w:ascii="Times New Roman" w:hAnsi="Times New Roman" w:cs="Times New Roman"/>
          <w:sz w:val="24"/>
          <w:szCs w:val="24"/>
        </w:rPr>
        <w:t xml:space="preserve">- воспитательная - способствует формированию дисциплинированности и ответственности обучающегося за результаты своей деятельности; </w:t>
      </w:r>
    </w:p>
    <w:p w:rsidR="00C12D8A" w:rsidRDefault="00C12D8A" w:rsidP="006F52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2D8A">
        <w:rPr>
          <w:rFonts w:ascii="Times New Roman" w:hAnsi="Times New Roman" w:cs="Times New Roman"/>
          <w:sz w:val="24"/>
          <w:szCs w:val="24"/>
        </w:rPr>
        <w:t xml:space="preserve">- развивающая - является стимулом к расширению познавательных интересов и потребностей обучающегося; </w:t>
      </w:r>
    </w:p>
    <w:p w:rsidR="00C12D8A" w:rsidRDefault="00C12D8A" w:rsidP="006F52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2D8A">
        <w:rPr>
          <w:rFonts w:ascii="Times New Roman" w:hAnsi="Times New Roman" w:cs="Times New Roman"/>
          <w:sz w:val="24"/>
          <w:szCs w:val="24"/>
        </w:rPr>
        <w:t>- коррекционная - помогает педагогу дополнительного образования своевременно выявить и устранить объективные и субъективные недос</w:t>
      </w:r>
      <w:r>
        <w:rPr>
          <w:rFonts w:ascii="Times New Roman" w:hAnsi="Times New Roman" w:cs="Times New Roman"/>
          <w:sz w:val="24"/>
          <w:szCs w:val="24"/>
        </w:rPr>
        <w:t>татки образовательного процесса;</w:t>
      </w:r>
      <w:r w:rsidRPr="00C12D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D8A" w:rsidRPr="00C12D8A" w:rsidRDefault="00C12D8A" w:rsidP="006F52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2D8A">
        <w:rPr>
          <w:rFonts w:ascii="Times New Roman" w:hAnsi="Times New Roman" w:cs="Times New Roman"/>
          <w:sz w:val="24"/>
          <w:szCs w:val="24"/>
        </w:rPr>
        <w:t>- социально-психологическая - дает возможность каждому обучающемуся пережить «ситуацию успеха».</w:t>
      </w:r>
    </w:p>
    <w:p w:rsidR="008439AE" w:rsidRPr="008439AE" w:rsidRDefault="006F5241" w:rsidP="00A20D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8439AE" w:rsidRPr="008439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Организация процесса аттестации</w:t>
      </w:r>
    </w:p>
    <w:p w:rsidR="006F5241" w:rsidRDefault="006F5241" w:rsidP="006F52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241">
        <w:rPr>
          <w:rFonts w:ascii="Times New Roman" w:hAnsi="Times New Roman" w:cs="Times New Roman"/>
          <w:sz w:val="24"/>
          <w:szCs w:val="24"/>
        </w:rPr>
        <w:t xml:space="preserve">2.1. </w:t>
      </w:r>
      <w:r w:rsidRPr="006F5241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  <w:r>
        <w:rPr>
          <w:rFonts w:ascii="Times New Roman" w:hAnsi="Times New Roman" w:cs="Times New Roman"/>
          <w:sz w:val="24"/>
          <w:szCs w:val="24"/>
        </w:rPr>
        <w:t xml:space="preserve"> уча</w:t>
      </w:r>
      <w:r w:rsidR="00F33FE2">
        <w:rPr>
          <w:rFonts w:ascii="Times New Roman" w:hAnsi="Times New Roman" w:cs="Times New Roman"/>
          <w:sz w:val="24"/>
          <w:szCs w:val="24"/>
        </w:rPr>
        <w:t>щихся проводится 1</w:t>
      </w:r>
      <w:r w:rsidRPr="006F5241">
        <w:rPr>
          <w:rFonts w:ascii="Times New Roman" w:hAnsi="Times New Roman" w:cs="Times New Roman"/>
          <w:sz w:val="24"/>
          <w:szCs w:val="24"/>
        </w:rPr>
        <w:t xml:space="preserve"> раза в год (май). </w:t>
      </w:r>
    </w:p>
    <w:p w:rsidR="006F5241" w:rsidRDefault="006F5241" w:rsidP="006F52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241">
        <w:rPr>
          <w:rFonts w:ascii="Times New Roman" w:hAnsi="Times New Roman" w:cs="Times New Roman"/>
          <w:sz w:val="24"/>
          <w:szCs w:val="24"/>
        </w:rPr>
        <w:t xml:space="preserve">2.2. Промежуточная аттестация осуществляется педагогом дополнительного образования в соответствии с учебно-тематическим планом дополнительной общеразвивающей программы по завершению разделов, тем или содержательных блоков, учебного полугодия, учебного года. </w:t>
      </w:r>
    </w:p>
    <w:p w:rsidR="006F5241" w:rsidRDefault="006F5241" w:rsidP="006F52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6F524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F5241">
        <w:rPr>
          <w:rFonts w:ascii="Times New Roman" w:hAnsi="Times New Roman" w:cs="Times New Roman"/>
          <w:sz w:val="24"/>
          <w:szCs w:val="24"/>
        </w:rPr>
        <w:t>ттестация</w:t>
      </w:r>
      <w:r>
        <w:rPr>
          <w:rFonts w:ascii="Times New Roman" w:hAnsi="Times New Roman" w:cs="Times New Roman"/>
          <w:sz w:val="24"/>
          <w:szCs w:val="24"/>
        </w:rPr>
        <w:t xml:space="preserve"> учащихся по завершении освоения программы</w:t>
      </w:r>
      <w:r w:rsidRPr="006F5241">
        <w:rPr>
          <w:rFonts w:ascii="Times New Roman" w:hAnsi="Times New Roman" w:cs="Times New Roman"/>
          <w:sz w:val="24"/>
          <w:szCs w:val="24"/>
        </w:rPr>
        <w:t xml:space="preserve"> проводится по завершению освоения дополнительной общеразвивающей программы. </w:t>
      </w:r>
    </w:p>
    <w:p w:rsidR="006F5241" w:rsidRDefault="006F5241" w:rsidP="006F52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6F524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Аттестацию учащихся по завершении освоения программы проводит педагог дополнительного образования – руководитель группы</w:t>
      </w:r>
      <w:r w:rsidRPr="006F52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1374" w:rsidRDefault="006F5241" w:rsidP="006F52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Pr="006F5241">
        <w:rPr>
          <w:rFonts w:ascii="Times New Roman" w:hAnsi="Times New Roman" w:cs="Times New Roman"/>
          <w:sz w:val="24"/>
          <w:szCs w:val="24"/>
        </w:rPr>
        <w:t xml:space="preserve">. Формами проведения промежуточной и аттестации </w:t>
      </w:r>
      <w:r>
        <w:rPr>
          <w:rFonts w:ascii="Times New Roman" w:hAnsi="Times New Roman" w:cs="Times New Roman"/>
          <w:sz w:val="24"/>
          <w:szCs w:val="24"/>
        </w:rPr>
        <w:t xml:space="preserve">по завершении освоения программы </w:t>
      </w:r>
      <w:r w:rsidRPr="006F5241">
        <w:rPr>
          <w:rFonts w:ascii="Times New Roman" w:hAnsi="Times New Roman" w:cs="Times New Roman"/>
          <w:sz w:val="24"/>
          <w:szCs w:val="24"/>
        </w:rPr>
        <w:t xml:space="preserve">могут быть: итоговое занятие, зачет, экзамен, тестирование, концерт, зачетное и экзаменационное прослушивание, защита творческих работ и проектов, выставочный просмотр, конкурс, собеседование, соревнование, турнир, сдача нормативов и др. Механизм оценки результатов и время отслеживания отражены в дополнительной общеразвивающей программе. </w:t>
      </w:r>
    </w:p>
    <w:p w:rsidR="00C21374" w:rsidRDefault="00C21374" w:rsidP="006F52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6F5241" w:rsidRPr="006F5241">
        <w:rPr>
          <w:rFonts w:ascii="Times New Roman" w:hAnsi="Times New Roman" w:cs="Times New Roman"/>
          <w:sz w:val="24"/>
          <w:szCs w:val="24"/>
        </w:rPr>
        <w:t xml:space="preserve">. Формы и порядок проведения </w:t>
      </w:r>
      <w:r>
        <w:rPr>
          <w:rFonts w:ascii="Times New Roman" w:hAnsi="Times New Roman" w:cs="Times New Roman"/>
          <w:sz w:val="24"/>
          <w:szCs w:val="24"/>
        </w:rPr>
        <w:t>аттестации уча</w:t>
      </w:r>
      <w:r w:rsidR="006F5241" w:rsidRPr="006F5241">
        <w:rPr>
          <w:rFonts w:ascii="Times New Roman" w:hAnsi="Times New Roman" w:cs="Times New Roman"/>
          <w:sz w:val="24"/>
          <w:szCs w:val="24"/>
        </w:rPr>
        <w:t>щихся определяется педагогом дополнительного обр</w:t>
      </w:r>
      <w:r w:rsidR="00C10562">
        <w:rPr>
          <w:rFonts w:ascii="Times New Roman" w:hAnsi="Times New Roman" w:cs="Times New Roman"/>
          <w:sz w:val="24"/>
          <w:szCs w:val="24"/>
        </w:rPr>
        <w:t>азования с учетом контингента у</w:t>
      </w:r>
      <w:r>
        <w:rPr>
          <w:rFonts w:ascii="Times New Roman" w:hAnsi="Times New Roman" w:cs="Times New Roman"/>
          <w:sz w:val="24"/>
          <w:szCs w:val="24"/>
        </w:rPr>
        <w:t>ча</w:t>
      </w:r>
      <w:r w:rsidR="006F5241" w:rsidRPr="006F5241">
        <w:rPr>
          <w:rFonts w:ascii="Times New Roman" w:hAnsi="Times New Roman" w:cs="Times New Roman"/>
          <w:sz w:val="24"/>
          <w:szCs w:val="24"/>
        </w:rPr>
        <w:t xml:space="preserve">щихся, учебного материала и </w:t>
      </w:r>
      <w:r w:rsidR="006F5241" w:rsidRPr="006F5241">
        <w:rPr>
          <w:rFonts w:ascii="Times New Roman" w:hAnsi="Times New Roman" w:cs="Times New Roman"/>
          <w:sz w:val="24"/>
          <w:szCs w:val="24"/>
        </w:rPr>
        <w:lastRenderedPageBreak/>
        <w:t xml:space="preserve">используемых им образовательных технологий; предполагаемые сроки аттестации отражены в годовом календарном учебном графике Учреждения. </w:t>
      </w:r>
    </w:p>
    <w:p w:rsidR="008439AE" w:rsidRPr="008439AE" w:rsidRDefault="008439AE" w:rsidP="00A20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9A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вправе самостоятельно определить м</w:t>
      </w:r>
      <w:r w:rsidR="00C21374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етодику проведения аттестации уча</w:t>
      </w:r>
      <w:r w:rsidRPr="008439AE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в детском объединении.</w:t>
      </w:r>
    </w:p>
    <w:p w:rsidR="008439AE" w:rsidRPr="008439AE" w:rsidRDefault="008439AE" w:rsidP="00A20DCD">
      <w:pPr>
        <w:spacing w:after="0" w:line="240" w:lineRule="auto"/>
        <w:ind w:firstLine="567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9AE" w:rsidRPr="00BE00E8" w:rsidRDefault="00C21374" w:rsidP="00C2137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0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C10562" w:rsidRPr="00BE00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Оценка, оформление и а</w:t>
      </w:r>
      <w:r w:rsidR="008439AE" w:rsidRPr="00BE00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нализ результатов аттестации </w:t>
      </w:r>
    </w:p>
    <w:p w:rsidR="00BE00E8" w:rsidRDefault="00BE00E8" w:rsidP="00BE00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Результаты аттестации уча</w:t>
      </w:r>
      <w:r w:rsidRPr="00BE00E8">
        <w:rPr>
          <w:rFonts w:ascii="Times New Roman" w:hAnsi="Times New Roman" w:cs="Times New Roman"/>
          <w:sz w:val="24"/>
          <w:szCs w:val="24"/>
        </w:rPr>
        <w:t xml:space="preserve">щихся должны оцениваться таким образом, чтобы можно было определить: </w:t>
      </w:r>
    </w:p>
    <w:p w:rsidR="00BE00E8" w:rsidRDefault="00BE00E8" w:rsidP="00BE00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0E8">
        <w:rPr>
          <w:rFonts w:ascii="Times New Roman" w:hAnsi="Times New Roman" w:cs="Times New Roman"/>
          <w:sz w:val="24"/>
          <w:szCs w:val="24"/>
        </w:rPr>
        <w:t xml:space="preserve">- полноту выполнения дополнительной общеразвивающей программы; </w:t>
      </w:r>
    </w:p>
    <w:p w:rsidR="00BE00E8" w:rsidRDefault="00BE00E8" w:rsidP="00BE00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0E8">
        <w:rPr>
          <w:rFonts w:ascii="Times New Roman" w:hAnsi="Times New Roman" w:cs="Times New Roman"/>
          <w:sz w:val="24"/>
          <w:szCs w:val="24"/>
        </w:rPr>
        <w:t xml:space="preserve">- насколько достигнуты прогнозируемые результаты дополнительной общеразвивающей программы каждым обучающимся; </w:t>
      </w:r>
    </w:p>
    <w:p w:rsidR="00BE00E8" w:rsidRDefault="00BE00E8" w:rsidP="00BE00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0E8">
        <w:rPr>
          <w:rFonts w:ascii="Times New Roman" w:hAnsi="Times New Roman" w:cs="Times New Roman"/>
          <w:sz w:val="24"/>
          <w:szCs w:val="24"/>
        </w:rPr>
        <w:t xml:space="preserve">- обоснованность перевода обучающегося на следующий этап или год обучения. </w:t>
      </w:r>
    </w:p>
    <w:p w:rsidR="00BE00E8" w:rsidRDefault="00BE00E8" w:rsidP="00BE00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0E8">
        <w:rPr>
          <w:rFonts w:ascii="Times New Roman" w:hAnsi="Times New Roman" w:cs="Times New Roman"/>
          <w:sz w:val="24"/>
          <w:szCs w:val="24"/>
        </w:rPr>
        <w:t>3.2. Педагог дополнительного образования осуществляет индивидуальный уч</w:t>
      </w:r>
      <w:r>
        <w:rPr>
          <w:rFonts w:ascii="Times New Roman" w:hAnsi="Times New Roman" w:cs="Times New Roman"/>
          <w:sz w:val="24"/>
          <w:szCs w:val="24"/>
        </w:rPr>
        <w:t>ет результатов освоения уча</w:t>
      </w:r>
      <w:r w:rsidRPr="00BE00E8">
        <w:rPr>
          <w:rFonts w:ascii="Times New Roman" w:hAnsi="Times New Roman" w:cs="Times New Roman"/>
          <w:sz w:val="24"/>
          <w:szCs w:val="24"/>
        </w:rPr>
        <w:t>щимися дополнительной общеразвивающей программы, по итогам аттестации оформляет протокол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 1)</w:t>
      </w:r>
      <w:r w:rsidRPr="00BE00E8">
        <w:rPr>
          <w:rFonts w:ascii="Times New Roman" w:hAnsi="Times New Roman" w:cs="Times New Roman"/>
          <w:sz w:val="24"/>
          <w:szCs w:val="24"/>
        </w:rPr>
        <w:t xml:space="preserve">, который является одним из отчетных документов и хранится в архиве учреждения. </w:t>
      </w:r>
    </w:p>
    <w:p w:rsidR="00BE00E8" w:rsidRDefault="00BE00E8" w:rsidP="00BE00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0E8">
        <w:rPr>
          <w:rFonts w:ascii="Times New Roman" w:hAnsi="Times New Roman" w:cs="Times New Roman"/>
          <w:sz w:val="24"/>
          <w:szCs w:val="24"/>
        </w:rPr>
        <w:t>3.3. Результаты аттестации</w:t>
      </w:r>
      <w:r>
        <w:rPr>
          <w:rFonts w:ascii="Times New Roman" w:hAnsi="Times New Roman" w:cs="Times New Roman"/>
          <w:sz w:val="24"/>
          <w:szCs w:val="24"/>
        </w:rPr>
        <w:t xml:space="preserve"> по завершении освоения программы уча</w:t>
      </w:r>
      <w:r w:rsidRPr="00BE00E8">
        <w:rPr>
          <w:rFonts w:ascii="Times New Roman" w:hAnsi="Times New Roman" w:cs="Times New Roman"/>
          <w:sz w:val="24"/>
          <w:szCs w:val="24"/>
        </w:rPr>
        <w:t xml:space="preserve">щихся анализируются администрацией Учреждения совместно с педагогами дополнительного образования по следующим параметрам: </w:t>
      </w:r>
    </w:p>
    <w:p w:rsidR="00BE00E8" w:rsidRDefault="00BE00E8" w:rsidP="00BE00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доля уча</w:t>
      </w:r>
      <w:r w:rsidRPr="00BE00E8">
        <w:rPr>
          <w:rFonts w:ascii="Times New Roman" w:hAnsi="Times New Roman" w:cs="Times New Roman"/>
          <w:sz w:val="24"/>
          <w:szCs w:val="24"/>
        </w:rPr>
        <w:t xml:space="preserve">щихся, полностью освоивших, освоивших в необходимой степени, не освоивших дополнительную общеразвивающую программу; </w:t>
      </w:r>
    </w:p>
    <w:p w:rsidR="00BE00E8" w:rsidRDefault="00BE00E8" w:rsidP="00BE00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доля уча</w:t>
      </w:r>
      <w:r w:rsidRPr="00BE00E8">
        <w:rPr>
          <w:rFonts w:ascii="Times New Roman" w:hAnsi="Times New Roman" w:cs="Times New Roman"/>
          <w:sz w:val="24"/>
          <w:szCs w:val="24"/>
        </w:rPr>
        <w:t xml:space="preserve">щихся, переведенных или не переведенных на следующий год или этап обучения; </w:t>
      </w:r>
    </w:p>
    <w:p w:rsidR="00BE00E8" w:rsidRDefault="00BE00E8" w:rsidP="00BE00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0E8">
        <w:rPr>
          <w:rFonts w:ascii="Times New Roman" w:hAnsi="Times New Roman" w:cs="Times New Roman"/>
          <w:sz w:val="24"/>
          <w:szCs w:val="24"/>
        </w:rPr>
        <w:t>- уровень соот</w:t>
      </w:r>
      <w:r>
        <w:rPr>
          <w:rFonts w:ascii="Times New Roman" w:hAnsi="Times New Roman" w:cs="Times New Roman"/>
          <w:sz w:val="24"/>
          <w:szCs w:val="24"/>
        </w:rPr>
        <w:t>ветствия реальных результатов уча</w:t>
      </w:r>
      <w:r w:rsidRPr="00BE00E8">
        <w:rPr>
          <w:rFonts w:ascii="Times New Roman" w:hAnsi="Times New Roman" w:cs="Times New Roman"/>
          <w:sz w:val="24"/>
          <w:szCs w:val="24"/>
        </w:rPr>
        <w:t xml:space="preserve">щихся требованиям, ожидаемым в дополнительной общеразвивающей программе (высокий, средний, низкий); </w:t>
      </w:r>
    </w:p>
    <w:p w:rsidR="00BE00E8" w:rsidRDefault="00BE00E8" w:rsidP="00BE00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E00E8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ичины невыполнения требований уча</w:t>
      </w:r>
      <w:r w:rsidRPr="00BE00E8">
        <w:rPr>
          <w:rFonts w:ascii="Times New Roman" w:hAnsi="Times New Roman" w:cs="Times New Roman"/>
          <w:sz w:val="24"/>
          <w:szCs w:val="24"/>
        </w:rPr>
        <w:t xml:space="preserve">щимися в освоении дополнительной общеразвивающей программы; </w:t>
      </w:r>
    </w:p>
    <w:p w:rsidR="00BE00E8" w:rsidRDefault="00BE00E8" w:rsidP="00BE00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0E8">
        <w:rPr>
          <w:rFonts w:ascii="Times New Roman" w:hAnsi="Times New Roman" w:cs="Times New Roman"/>
          <w:sz w:val="24"/>
          <w:szCs w:val="24"/>
        </w:rPr>
        <w:t xml:space="preserve">- необходимость коррекции дополнительной общеразвивающей программы. </w:t>
      </w:r>
    </w:p>
    <w:p w:rsidR="00BE00E8" w:rsidRDefault="00BE00E8" w:rsidP="008439AE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0E8" w:rsidRDefault="00BE00E8" w:rsidP="008439AE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0E8" w:rsidRDefault="00BE00E8" w:rsidP="008439AE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0E8" w:rsidRDefault="00BE00E8" w:rsidP="008439AE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0E8" w:rsidRDefault="00BE00E8" w:rsidP="008439AE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0E8" w:rsidRDefault="00BE00E8" w:rsidP="008439AE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0E8" w:rsidRDefault="00BE00E8" w:rsidP="008439AE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0E8" w:rsidRDefault="00BE00E8" w:rsidP="008439AE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0E8" w:rsidRDefault="00BE00E8" w:rsidP="008439AE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0E8" w:rsidRDefault="00BE00E8" w:rsidP="008439AE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0E8" w:rsidRDefault="00BE00E8" w:rsidP="008439AE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54B" w:rsidRDefault="006E554B" w:rsidP="008439AE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54B" w:rsidRDefault="006E554B" w:rsidP="008439AE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54B" w:rsidRDefault="006E554B" w:rsidP="008439AE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CF6" w:rsidRPr="00806CF6" w:rsidRDefault="00BE00E8" w:rsidP="00806CF6">
      <w:pPr>
        <w:pStyle w:val="ac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806CF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806CF6" w:rsidRPr="00806CF6" w:rsidRDefault="00806CF6" w:rsidP="00806CF6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6CF6">
        <w:rPr>
          <w:rFonts w:ascii="Times New Roman" w:hAnsi="Times New Roman" w:cs="Times New Roman"/>
          <w:sz w:val="24"/>
          <w:szCs w:val="24"/>
          <w:lang w:eastAsia="ru-RU"/>
        </w:rPr>
        <w:t>к Положению об аттестации учащихся</w:t>
      </w:r>
      <w:r w:rsidRPr="00806CF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06CF6" w:rsidRPr="00806CF6" w:rsidRDefault="00806CF6" w:rsidP="00806CF6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6CF6">
        <w:rPr>
          <w:rFonts w:ascii="Times New Roman" w:hAnsi="Times New Roman" w:cs="Times New Roman"/>
          <w:sz w:val="24"/>
          <w:szCs w:val="24"/>
          <w:lang w:eastAsia="ru-RU"/>
        </w:rPr>
        <w:t>МБУ ДО ДДТ «Радуга талантов»</w:t>
      </w:r>
    </w:p>
    <w:p w:rsidR="008439AE" w:rsidRPr="008439AE" w:rsidRDefault="008439AE" w:rsidP="008439AE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9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439AE" w:rsidRPr="008439AE" w:rsidRDefault="008439AE" w:rsidP="008439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39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РЕЗУЛЬТАТОВ АТТЕСТАЦИИ УЧАЩИХСЯ </w:t>
      </w:r>
    </w:p>
    <w:p w:rsidR="008439AE" w:rsidRPr="008439AE" w:rsidRDefault="008439AE" w:rsidP="008439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39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МБУ ДО ДДТ «Радуга талантов»</w:t>
      </w:r>
    </w:p>
    <w:p w:rsidR="008439AE" w:rsidRPr="008439AE" w:rsidRDefault="008439AE" w:rsidP="008439A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9AE">
        <w:rPr>
          <w:rFonts w:ascii="Times New Roman" w:eastAsia="Times New Roman" w:hAnsi="Times New Roman" w:cs="Times New Roman"/>
          <w:sz w:val="24"/>
          <w:szCs w:val="24"/>
          <w:lang w:eastAsia="ru-RU"/>
        </w:rPr>
        <w:t>20____/20____учебный год</w:t>
      </w:r>
    </w:p>
    <w:p w:rsidR="008439AE" w:rsidRPr="008439AE" w:rsidRDefault="008439AE" w:rsidP="008439AE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3"/>
        <w:gridCol w:w="7513"/>
      </w:tblGrid>
      <w:tr w:rsidR="008439AE" w:rsidRPr="008439AE" w:rsidTr="00DF3C4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439AE" w:rsidRPr="008439AE" w:rsidRDefault="008439AE" w:rsidP="00843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аттестации</w:t>
            </w:r>
          </w:p>
        </w:tc>
        <w:tc>
          <w:tcPr>
            <w:tcW w:w="7513" w:type="dxa"/>
            <w:tcBorders>
              <w:top w:val="nil"/>
              <w:left w:val="nil"/>
              <w:right w:val="nil"/>
            </w:tcBorders>
          </w:tcPr>
          <w:p w:rsidR="008439AE" w:rsidRPr="008439AE" w:rsidRDefault="008439AE" w:rsidP="00843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9AE" w:rsidRPr="008439AE" w:rsidTr="00DF3C42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9AE" w:rsidRPr="008439AE" w:rsidRDefault="00BE00E8" w:rsidP="00BE00E8">
            <w:pPr>
              <w:spacing w:after="0" w:line="240" w:lineRule="auto"/>
              <w:ind w:left="41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8439AE" w:rsidRPr="0084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по завершении освоения программы</w:t>
            </w:r>
            <w:r w:rsidR="008439AE" w:rsidRPr="0084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8439AE" w:rsidRPr="008439AE" w:rsidRDefault="008439AE" w:rsidP="008439AE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0"/>
        <w:gridCol w:w="2520"/>
        <w:gridCol w:w="4140"/>
      </w:tblGrid>
      <w:tr w:rsidR="008439AE" w:rsidRPr="008439AE" w:rsidTr="00DF3C42">
        <w:trPr>
          <w:trHeight w:val="200"/>
        </w:trPr>
        <w:tc>
          <w:tcPr>
            <w:tcW w:w="9360" w:type="dxa"/>
            <w:gridSpan w:val="3"/>
            <w:tcBorders>
              <w:top w:val="nil"/>
              <w:left w:val="nil"/>
              <w:right w:val="nil"/>
            </w:tcBorders>
          </w:tcPr>
          <w:p w:rsidR="008439AE" w:rsidRPr="008439AE" w:rsidRDefault="008439AE" w:rsidP="008439A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</w:t>
            </w:r>
          </w:p>
        </w:tc>
      </w:tr>
      <w:tr w:rsidR="008439AE" w:rsidRPr="008439AE" w:rsidTr="00DF3C42">
        <w:trPr>
          <w:trHeight w:val="125"/>
        </w:trPr>
        <w:tc>
          <w:tcPr>
            <w:tcW w:w="9360" w:type="dxa"/>
            <w:gridSpan w:val="3"/>
            <w:tcBorders>
              <w:left w:val="nil"/>
              <w:right w:val="nil"/>
            </w:tcBorders>
          </w:tcPr>
          <w:p w:rsidR="008439AE" w:rsidRPr="008439AE" w:rsidRDefault="008439AE" w:rsidP="008439A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Детское объединение</w:t>
            </w:r>
          </w:p>
        </w:tc>
      </w:tr>
      <w:tr w:rsidR="008439AE" w:rsidRPr="008439AE" w:rsidTr="00DF3C42">
        <w:trPr>
          <w:trHeight w:val="125"/>
        </w:trPr>
        <w:tc>
          <w:tcPr>
            <w:tcW w:w="9360" w:type="dxa"/>
            <w:gridSpan w:val="3"/>
            <w:tcBorders>
              <w:left w:val="nil"/>
              <w:right w:val="nil"/>
            </w:tcBorders>
          </w:tcPr>
          <w:p w:rsidR="008439AE" w:rsidRPr="008439AE" w:rsidRDefault="008439AE" w:rsidP="008439A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программа и срок ее реализации</w:t>
            </w:r>
          </w:p>
        </w:tc>
      </w:tr>
      <w:tr w:rsidR="008439AE" w:rsidRPr="008439AE" w:rsidTr="00DF3C42">
        <w:trPr>
          <w:trHeight w:val="125"/>
        </w:trPr>
        <w:tc>
          <w:tcPr>
            <w:tcW w:w="9360" w:type="dxa"/>
            <w:gridSpan w:val="3"/>
            <w:tcBorders>
              <w:top w:val="nil"/>
              <w:left w:val="nil"/>
              <w:right w:val="nil"/>
            </w:tcBorders>
          </w:tcPr>
          <w:p w:rsidR="008439AE" w:rsidRPr="008439AE" w:rsidRDefault="008439AE" w:rsidP="008439A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9AE" w:rsidRPr="008439AE" w:rsidTr="00DF3C42">
        <w:trPr>
          <w:trHeight w:val="163"/>
        </w:trPr>
        <w:tc>
          <w:tcPr>
            <w:tcW w:w="2700" w:type="dxa"/>
            <w:tcBorders>
              <w:left w:val="nil"/>
              <w:right w:val="nil"/>
            </w:tcBorders>
          </w:tcPr>
          <w:p w:rsidR="008439AE" w:rsidRPr="008439AE" w:rsidRDefault="008439AE" w:rsidP="008439A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группы (инд)</w:t>
            </w:r>
          </w:p>
        </w:tc>
        <w:tc>
          <w:tcPr>
            <w:tcW w:w="2520" w:type="dxa"/>
            <w:tcBorders>
              <w:left w:val="nil"/>
              <w:right w:val="nil"/>
            </w:tcBorders>
          </w:tcPr>
          <w:p w:rsidR="008439AE" w:rsidRPr="008439AE" w:rsidRDefault="008439AE" w:rsidP="008439A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4140" w:type="dxa"/>
            <w:tcBorders>
              <w:left w:val="nil"/>
              <w:right w:val="nil"/>
            </w:tcBorders>
          </w:tcPr>
          <w:p w:rsidR="008439AE" w:rsidRPr="008439AE" w:rsidRDefault="008439AE" w:rsidP="008439A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в группе</w:t>
            </w:r>
          </w:p>
        </w:tc>
      </w:tr>
      <w:tr w:rsidR="008439AE" w:rsidRPr="008439AE" w:rsidTr="00DF3C42">
        <w:trPr>
          <w:trHeight w:val="263"/>
        </w:trPr>
        <w:tc>
          <w:tcPr>
            <w:tcW w:w="9360" w:type="dxa"/>
            <w:gridSpan w:val="3"/>
            <w:tcBorders>
              <w:left w:val="nil"/>
              <w:right w:val="nil"/>
            </w:tcBorders>
          </w:tcPr>
          <w:p w:rsidR="008439AE" w:rsidRPr="008439AE" w:rsidRDefault="008439AE" w:rsidP="008439A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</w:tr>
      <w:tr w:rsidR="008439AE" w:rsidRPr="008439AE" w:rsidTr="00DF3C42">
        <w:tc>
          <w:tcPr>
            <w:tcW w:w="9360" w:type="dxa"/>
            <w:gridSpan w:val="3"/>
            <w:tcBorders>
              <w:left w:val="nil"/>
              <w:right w:val="nil"/>
            </w:tcBorders>
          </w:tcPr>
          <w:p w:rsidR="008439AE" w:rsidRPr="008439AE" w:rsidRDefault="008439AE" w:rsidP="008439A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аттестации</w:t>
            </w:r>
          </w:p>
        </w:tc>
      </w:tr>
      <w:tr w:rsidR="008439AE" w:rsidRPr="008439AE" w:rsidTr="00DF3C42">
        <w:trPr>
          <w:trHeight w:val="188"/>
        </w:trPr>
        <w:tc>
          <w:tcPr>
            <w:tcW w:w="9360" w:type="dxa"/>
            <w:gridSpan w:val="3"/>
            <w:tcBorders>
              <w:left w:val="nil"/>
              <w:right w:val="nil"/>
            </w:tcBorders>
          </w:tcPr>
          <w:p w:rsidR="008439AE" w:rsidRPr="008439AE" w:rsidRDefault="008439AE" w:rsidP="008439A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8439AE" w:rsidRPr="008439AE" w:rsidTr="00DF3C42">
        <w:trPr>
          <w:trHeight w:val="113"/>
        </w:trPr>
        <w:tc>
          <w:tcPr>
            <w:tcW w:w="9360" w:type="dxa"/>
            <w:gridSpan w:val="3"/>
            <w:tcBorders>
              <w:left w:val="nil"/>
              <w:right w:val="nil"/>
            </w:tcBorders>
          </w:tcPr>
          <w:p w:rsidR="008439AE" w:rsidRPr="008439AE" w:rsidRDefault="008439AE" w:rsidP="008439A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оценки результатов: уровень (высокий, средний, низкий)</w:t>
            </w:r>
          </w:p>
        </w:tc>
      </w:tr>
      <w:tr w:rsidR="008439AE" w:rsidRPr="008439AE" w:rsidTr="00DF3C42">
        <w:trPr>
          <w:trHeight w:val="50"/>
        </w:trPr>
        <w:tc>
          <w:tcPr>
            <w:tcW w:w="9360" w:type="dxa"/>
            <w:gridSpan w:val="3"/>
            <w:tcBorders>
              <w:top w:val="nil"/>
              <w:left w:val="nil"/>
              <w:right w:val="nil"/>
            </w:tcBorders>
          </w:tcPr>
          <w:p w:rsidR="008439AE" w:rsidRPr="008439AE" w:rsidRDefault="008439AE" w:rsidP="008439A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9AE" w:rsidRPr="008439AE" w:rsidTr="00DF3C42">
        <w:trPr>
          <w:trHeight w:val="50"/>
        </w:trPr>
        <w:tc>
          <w:tcPr>
            <w:tcW w:w="9360" w:type="dxa"/>
            <w:gridSpan w:val="3"/>
            <w:tcBorders>
              <w:left w:val="nil"/>
              <w:right w:val="nil"/>
            </w:tcBorders>
          </w:tcPr>
          <w:p w:rsidR="008439AE" w:rsidRPr="008439AE" w:rsidRDefault="008439AE" w:rsidP="008439A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9AE" w:rsidRPr="008439AE" w:rsidTr="00DF3C42">
        <w:trPr>
          <w:trHeight w:val="50"/>
        </w:trPr>
        <w:tc>
          <w:tcPr>
            <w:tcW w:w="9360" w:type="dxa"/>
            <w:gridSpan w:val="3"/>
            <w:tcBorders>
              <w:left w:val="nil"/>
              <w:right w:val="nil"/>
            </w:tcBorders>
          </w:tcPr>
          <w:p w:rsidR="008439AE" w:rsidRPr="008439AE" w:rsidRDefault="008439AE" w:rsidP="008439A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39AE" w:rsidRPr="008439AE" w:rsidRDefault="008439AE" w:rsidP="008439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39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АТТЕСТАЦИИ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5596"/>
        <w:gridCol w:w="1421"/>
        <w:gridCol w:w="2046"/>
      </w:tblGrid>
      <w:tr w:rsidR="008439AE" w:rsidRPr="008439AE" w:rsidTr="00DF3C42">
        <w:tc>
          <w:tcPr>
            <w:tcW w:w="235" w:type="pct"/>
          </w:tcPr>
          <w:p w:rsidR="008439AE" w:rsidRPr="008439AE" w:rsidRDefault="008439AE" w:rsidP="008439A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39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1" w:type="pct"/>
          </w:tcPr>
          <w:p w:rsidR="008439AE" w:rsidRPr="008439AE" w:rsidRDefault="008439AE" w:rsidP="008439A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39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 ребенка</w:t>
            </w:r>
          </w:p>
        </w:tc>
        <w:tc>
          <w:tcPr>
            <w:tcW w:w="748" w:type="pct"/>
          </w:tcPr>
          <w:p w:rsidR="008439AE" w:rsidRPr="008439AE" w:rsidRDefault="008439AE" w:rsidP="008439A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39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Этап (год) обучения </w:t>
            </w:r>
          </w:p>
        </w:tc>
        <w:tc>
          <w:tcPr>
            <w:tcW w:w="1076" w:type="pct"/>
          </w:tcPr>
          <w:p w:rsidR="008439AE" w:rsidRPr="008439AE" w:rsidRDefault="008439AE" w:rsidP="008439A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39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 аттестации</w:t>
            </w:r>
          </w:p>
        </w:tc>
      </w:tr>
      <w:tr w:rsidR="008439AE" w:rsidRPr="008439AE" w:rsidTr="00DF3C42">
        <w:tc>
          <w:tcPr>
            <w:tcW w:w="235" w:type="pct"/>
          </w:tcPr>
          <w:p w:rsidR="008439AE" w:rsidRPr="008439AE" w:rsidRDefault="008439AE" w:rsidP="008439AE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9AE" w:rsidRPr="008439AE" w:rsidTr="00DF3C42">
        <w:tc>
          <w:tcPr>
            <w:tcW w:w="235" w:type="pct"/>
          </w:tcPr>
          <w:p w:rsidR="008439AE" w:rsidRPr="008439AE" w:rsidRDefault="008439AE" w:rsidP="008439AE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9AE" w:rsidRPr="008439AE" w:rsidTr="00DF3C42">
        <w:tc>
          <w:tcPr>
            <w:tcW w:w="235" w:type="pct"/>
          </w:tcPr>
          <w:p w:rsidR="008439AE" w:rsidRPr="008439AE" w:rsidRDefault="008439AE" w:rsidP="008439AE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9AE" w:rsidRPr="008439AE" w:rsidTr="00DF3C42">
        <w:tc>
          <w:tcPr>
            <w:tcW w:w="235" w:type="pct"/>
          </w:tcPr>
          <w:p w:rsidR="008439AE" w:rsidRPr="008439AE" w:rsidRDefault="008439AE" w:rsidP="008439AE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9AE" w:rsidRPr="008439AE" w:rsidTr="00DF3C42">
        <w:tc>
          <w:tcPr>
            <w:tcW w:w="235" w:type="pct"/>
          </w:tcPr>
          <w:p w:rsidR="008439AE" w:rsidRPr="008439AE" w:rsidRDefault="008439AE" w:rsidP="008439AE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9AE" w:rsidRPr="008439AE" w:rsidTr="00DF3C42">
        <w:tc>
          <w:tcPr>
            <w:tcW w:w="235" w:type="pct"/>
          </w:tcPr>
          <w:p w:rsidR="008439AE" w:rsidRPr="008439AE" w:rsidRDefault="008439AE" w:rsidP="008439AE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9AE" w:rsidRPr="008439AE" w:rsidTr="00DF3C42">
        <w:tc>
          <w:tcPr>
            <w:tcW w:w="235" w:type="pct"/>
          </w:tcPr>
          <w:p w:rsidR="008439AE" w:rsidRPr="008439AE" w:rsidRDefault="008439AE" w:rsidP="008439AE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9AE" w:rsidRPr="008439AE" w:rsidTr="00DF3C42">
        <w:tc>
          <w:tcPr>
            <w:tcW w:w="235" w:type="pct"/>
          </w:tcPr>
          <w:p w:rsidR="008439AE" w:rsidRPr="008439AE" w:rsidRDefault="008439AE" w:rsidP="008439AE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9AE" w:rsidRPr="008439AE" w:rsidTr="00DF3C42">
        <w:tc>
          <w:tcPr>
            <w:tcW w:w="235" w:type="pct"/>
          </w:tcPr>
          <w:p w:rsidR="008439AE" w:rsidRPr="008439AE" w:rsidRDefault="008439AE" w:rsidP="008439AE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9AE" w:rsidRPr="008439AE" w:rsidTr="00DF3C42">
        <w:tc>
          <w:tcPr>
            <w:tcW w:w="235" w:type="pct"/>
          </w:tcPr>
          <w:p w:rsidR="008439AE" w:rsidRPr="008439AE" w:rsidRDefault="008439AE" w:rsidP="008439AE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9AE" w:rsidRPr="008439AE" w:rsidTr="00DF3C42">
        <w:tc>
          <w:tcPr>
            <w:tcW w:w="235" w:type="pct"/>
          </w:tcPr>
          <w:p w:rsidR="008439AE" w:rsidRPr="008439AE" w:rsidRDefault="008439AE" w:rsidP="008439AE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9AE" w:rsidRPr="008439AE" w:rsidTr="00DF3C42">
        <w:tc>
          <w:tcPr>
            <w:tcW w:w="235" w:type="pct"/>
          </w:tcPr>
          <w:p w:rsidR="008439AE" w:rsidRPr="008439AE" w:rsidRDefault="008439AE" w:rsidP="008439AE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9AE" w:rsidRPr="008439AE" w:rsidTr="00DF3C42">
        <w:tc>
          <w:tcPr>
            <w:tcW w:w="235" w:type="pct"/>
          </w:tcPr>
          <w:p w:rsidR="008439AE" w:rsidRPr="008439AE" w:rsidRDefault="008439AE" w:rsidP="008439AE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9AE" w:rsidRPr="008439AE" w:rsidTr="00DF3C42">
        <w:tc>
          <w:tcPr>
            <w:tcW w:w="235" w:type="pct"/>
          </w:tcPr>
          <w:p w:rsidR="008439AE" w:rsidRPr="008439AE" w:rsidRDefault="008439AE" w:rsidP="008439AE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9AE" w:rsidRPr="008439AE" w:rsidTr="00DF3C42">
        <w:tc>
          <w:tcPr>
            <w:tcW w:w="235" w:type="pct"/>
          </w:tcPr>
          <w:p w:rsidR="008439AE" w:rsidRPr="008439AE" w:rsidRDefault="008439AE" w:rsidP="008439AE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pct"/>
          </w:tcPr>
          <w:p w:rsidR="008439AE" w:rsidRPr="008439AE" w:rsidRDefault="008439AE" w:rsidP="008439AE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39AE" w:rsidRPr="008439AE" w:rsidRDefault="008439AE" w:rsidP="008439A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1E0"/>
      </w:tblPr>
      <w:tblGrid>
        <w:gridCol w:w="3321"/>
        <w:gridCol w:w="6250"/>
      </w:tblGrid>
      <w:tr w:rsidR="008439AE" w:rsidRPr="008439AE" w:rsidTr="00DF3C42">
        <w:trPr>
          <w:trHeight w:val="340"/>
        </w:trPr>
        <w:tc>
          <w:tcPr>
            <w:tcW w:w="5000" w:type="pct"/>
            <w:gridSpan w:val="2"/>
          </w:tcPr>
          <w:p w:rsidR="00806CF6" w:rsidRDefault="008439AE" w:rsidP="008439A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аттестовано _________ </w:t>
            </w:r>
            <w:r w:rsidR="00BE0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Pr="0084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щихся. </w:t>
            </w:r>
          </w:p>
          <w:p w:rsidR="008439AE" w:rsidRPr="008439AE" w:rsidRDefault="008439AE" w:rsidP="008439A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по результатам аттестации:</w:t>
            </w:r>
          </w:p>
        </w:tc>
      </w:tr>
      <w:tr w:rsidR="008439AE" w:rsidRPr="008439AE" w:rsidTr="00DF3C42">
        <w:trPr>
          <w:trHeight w:val="340"/>
        </w:trPr>
        <w:tc>
          <w:tcPr>
            <w:tcW w:w="5000" w:type="pct"/>
            <w:gridSpan w:val="2"/>
          </w:tcPr>
          <w:p w:rsidR="00806CF6" w:rsidRDefault="008439AE" w:rsidP="008439A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уровень_________че</w:t>
            </w:r>
            <w:r w:rsidR="00BE0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  средний уровень _________чел.  </w:t>
            </w:r>
          </w:p>
          <w:p w:rsidR="008439AE" w:rsidRPr="008439AE" w:rsidRDefault="008439AE" w:rsidP="008439A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_________чел.</w:t>
            </w:r>
          </w:p>
        </w:tc>
      </w:tr>
      <w:tr w:rsidR="008439AE" w:rsidRPr="008439AE" w:rsidTr="00DF3C42">
        <w:trPr>
          <w:trHeight w:val="340"/>
        </w:trPr>
        <w:tc>
          <w:tcPr>
            <w:tcW w:w="1735" w:type="pct"/>
          </w:tcPr>
          <w:p w:rsidR="008439AE" w:rsidRPr="008439AE" w:rsidRDefault="008439AE" w:rsidP="008439A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педагога</w:t>
            </w:r>
          </w:p>
        </w:tc>
        <w:tc>
          <w:tcPr>
            <w:tcW w:w="3265" w:type="pct"/>
            <w:tcBorders>
              <w:left w:val="nil"/>
              <w:bottom w:val="single" w:sz="4" w:space="0" w:color="auto"/>
            </w:tcBorders>
          </w:tcPr>
          <w:p w:rsidR="008439AE" w:rsidRPr="008439AE" w:rsidRDefault="008439AE" w:rsidP="008439A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39AE" w:rsidRPr="008439AE" w:rsidRDefault="008439AE" w:rsidP="008439A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9AE" w:rsidRDefault="008439AE"/>
    <w:sectPr w:rsidR="008439AE" w:rsidSect="006E554B">
      <w:headerReference w:type="even" r:id="rId8"/>
      <w:footerReference w:type="even" r:id="rId9"/>
      <w:footerReference w:type="default" r:id="rId10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940" w:rsidRDefault="00884940">
      <w:pPr>
        <w:spacing w:after="0" w:line="240" w:lineRule="auto"/>
      </w:pPr>
      <w:r>
        <w:separator/>
      </w:r>
    </w:p>
  </w:endnote>
  <w:endnote w:type="continuationSeparator" w:id="1">
    <w:p w:rsidR="00884940" w:rsidRDefault="00884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005" w:rsidRDefault="00A83134" w:rsidP="00AB270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439A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1005" w:rsidRDefault="00884940" w:rsidP="005A6D8E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005" w:rsidRDefault="00884940" w:rsidP="00AB2706">
    <w:pPr>
      <w:pStyle w:val="a3"/>
      <w:framePr w:wrap="around" w:vAnchor="text" w:hAnchor="margin" w:y="1"/>
      <w:rPr>
        <w:rStyle w:val="a7"/>
      </w:rPr>
    </w:pPr>
  </w:p>
  <w:p w:rsidR="00721005" w:rsidRDefault="00884940" w:rsidP="00572585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940" w:rsidRDefault="00884940">
      <w:pPr>
        <w:spacing w:after="0" w:line="240" w:lineRule="auto"/>
      </w:pPr>
      <w:r>
        <w:separator/>
      </w:r>
    </w:p>
  </w:footnote>
  <w:footnote w:type="continuationSeparator" w:id="1">
    <w:p w:rsidR="00884940" w:rsidRDefault="00884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005" w:rsidRDefault="00A83134" w:rsidP="00927E5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439A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1005" w:rsidRDefault="0088494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31BCE"/>
    <w:multiLevelType w:val="hybridMultilevel"/>
    <w:tmpl w:val="74985DC6"/>
    <w:lvl w:ilvl="0" w:tplc="DD3E2B0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40908CB"/>
    <w:multiLevelType w:val="hybridMultilevel"/>
    <w:tmpl w:val="04020E7E"/>
    <w:lvl w:ilvl="0" w:tplc="5A40AB7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F6E6DD0"/>
    <w:multiLevelType w:val="multilevel"/>
    <w:tmpl w:val="EF86A0C0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>
    <w:nsid w:val="62B46865"/>
    <w:multiLevelType w:val="hybridMultilevel"/>
    <w:tmpl w:val="D8EA35E4"/>
    <w:lvl w:ilvl="0" w:tplc="7F08C6F6">
      <w:start w:val="1"/>
      <w:numFmt w:val="decimal"/>
      <w:lvlText w:val="%1."/>
      <w:lvlJc w:val="left"/>
      <w:pPr>
        <w:tabs>
          <w:tab w:val="num" w:pos="1620"/>
        </w:tabs>
        <w:ind w:firstLine="90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16DF"/>
    <w:rsid w:val="000C1403"/>
    <w:rsid w:val="00151CCF"/>
    <w:rsid w:val="002446FD"/>
    <w:rsid w:val="0026569D"/>
    <w:rsid w:val="00485EE6"/>
    <w:rsid w:val="004864CE"/>
    <w:rsid w:val="00491FDA"/>
    <w:rsid w:val="006216DF"/>
    <w:rsid w:val="00670634"/>
    <w:rsid w:val="006E554B"/>
    <w:rsid w:val="006F5241"/>
    <w:rsid w:val="00710C88"/>
    <w:rsid w:val="007D4AF4"/>
    <w:rsid w:val="00806CF6"/>
    <w:rsid w:val="008439AE"/>
    <w:rsid w:val="00850F99"/>
    <w:rsid w:val="00881F8E"/>
    <w:rsid w:val="00884940"/>
    <w:rsid w:val="008921B2"/>
    <w:rsid w:val="008D6498"/>
    <w:rsid w:val="0093310C"/>
    <w:rsid w:val="00937B80"/>
    <w:rsid w:val="00A20DCD"/>
    <w:rsid w:val="00A83134"/>
    <w:rsid w:val="00AA7C0F"/>
    <w:rsid w:val="00B04D09"/>
    <w:rsid w:val="00B15416"/>
    <w:rsid w:val="00BB3668"/>
    <w:rsid w:val="00BE00E8"/>
    <w:rsid w:val="00C10562"/>
    <w:rsid w:val="00C12D8A"/>
    <w:rsid w:val="00C21374"/>
    <w:rsid w:val="00D16DB6"/>
    <w:rsid w:val="00F33FE2"/>
    <w:rsid w:val="00F51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43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439AE"/>
  </w:style>
  <w:style w:type="paragraph" w:styleId="a5">
    <w:name w:val="header"/>
    <w:basedOn w:val="a"/>
    <w:link w:val="a6"/>
    <w:uiPriority w:val="99"/>
    <w:semiHidden/>
    <w:unhideWhenUsed/>
    <w:rsid w:val="00843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439AE"/>
  </w:style>
  <w:style w:type="character" w:styleId="a7">
    <w:name w:val="page number"/>
    <w:uiPriority w:val="99"/>
    <w:rsid w:val="008439AE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04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4D0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B04D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670634"/>
    <w:pPr>
      <w:ind w:left="720"/>
      <w:contextualSpacing/>
    </w:pPr>
  </w:style>
  <w:style w:type="paragraph" w:styleId="ac">
    <w:name w:val="No Spacing"/>
    <w:uiPriority w:val="1"/>
    <w:qFormat/>
    <w:rsid w:val="00806CF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Лариса</dc:creator>
  <cp:keywords/>
  <dc:description/>
  <cp:lastModifiedBy>ПК</cp:lastModifiedBy>
  <cp:revision>10</cp:revision>
  <cp:lastPrinted>2024-01-23T11:53:00Z</cp:lastPrinted>
  <dcterms:created xsi:type="dcterms:W3CDTF">2019-02-14T05:39:00Z</dcterms:created>
  <dcterms:modified xsi:type="dcterms:W3CDTF">2024-01-23T11:55:00Z</dcterms:modified>
</cp:coreProperties>
</file>